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3DF6" w14:textId="20FCF69B" w:rsidR="00C75B3D" w:rsidRPr="00AC0B6E" w:rsidRDefault="00681DFD" w:rsidP="00681D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6F7E55" wp14:editId="66DBB623">
            <wp:extent cx="5756910" cy="125348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ertto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5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AD9B" w14:textId="67E4E262" w:rsidR="00C75B3D" w:rsidRPr="00367A90" w:rsidRDefault="003901A6" w:rsidP="000272D4">
      <w:pPr>
        <w:jc w:val="center"/>
        <w:rPr>
          <w:rFonts w:ascii="Times New Roman" w:hAnsi="Times New Roman" w:cs="Times New Roman"/>
        </w:rPr>
      </w:pPr>
      <w:proofErr w:type="spellStart"/>
      <w:r w:rsidRPr="00367A90">
        <w:rPr>
          <w:rFonts w:ascii="Times New Roman" w:hAnsi="Times New Roman" w:cs="Times New Roman"/>
        </w:rPr>
        <w:t>A</w:t>
      </w:r>
      <w:r w:rsidR="00C75B3D" w:rsidRPr="00367A90">
        <w:rPr>
          <w:rFonts w:ascii="Times New Roman" w:hAnsi="Times New Roman" w:cs="Times New Roman"/>
        </w:rPr>
        <w:t>nnounces</w:t>
      </w:r>
      <w:proofErr w:type="spellEnd"/>
      <w:r w:rsidR="00C75B3D" w:rsidRPr="00367A90">
        <w:rPr>
          <w:rFonts w:ascii="Times New Roman" w:hAnsi="Times New Roman" w:cs="Times New Roman"/>
        </w:rPr>
        <w:t xml:space="preserve"> </w:t>
      </w:r>
      <w:r w:rsidR="00C75B3D" w:rsidRPr="00367A90">
        <w:rPr>
          <w:rFonts w:ascii="Times New Roman" w:hAnsi="Times New Roman" w:cs="Times New Roman"/>
          <w:b/>
          <w:bCs/>
        </w:rPr>
        <w:t>Registration</w:t>
      </w:r>
      <w:r w:rsidR="00C75B3D" w:rsidRPr="00367A90">
        <w:rPr>
          <w:rFonts w:ascii="Times New Roman" w:hAnsi="Times New Roman" w:cs="Times New Roman"/>
        </w:rPr>
        <w:t xml:space="preserve"> for</w:t>
      </w:r>
      <w:r w:rsidR="000272D4" w:rsidRPr="00367A90">
        <w:rPr>
          <w:rFonts w:ascii="Times New Roman" w:hAnsi="Times New Roman" w:cs="Times New Roman"/>
        </w:rPr>
        <w:t xml:space="preserve"> t</w:t>
      </w:r>
      <w:r w:rsidR="00C75B3D" w:rsidRPr="00367A90">
        <w:rPr>
          <w:rFonts w:ascii="Times New Roman" w:hAnsi="Times New Roman" w:cs="Times New Roman"/>
        </w:rPr>
        <w:t xml:space="preserve">he </w:t>
      </w:r>
      <w:proofErr w:type="spellStart"/>
      <w:r w:rsidR="00C75B3D" w:rsidRPr="00367A90">
        <w:rPr>
          <w:rFonts w:ascii="Times New Roman" w:hAnsi="Times New Roman" w:cs="Times New Roman"/>
        </w:rPr>
        <w:t>Sixth</w:t>
      </w:r>
      <w:proofErr w:type="spellEnd"/>
      <w:r w:rsidR="00C75B3D" w:rsidRPr="00367A90">
        <w:rPr>
          <w:rFonts w:ascii="Times New Roman" w:hAnsi="Times New Roman" w:cs="Times New Roman"/>
        </w:rPr>
        <w:t xml:space="preserve"> </w:t>
      </w:r>
      <w:proofErr w:type="spellStart"/>
      <w:r w:rsidR="00C75B3D" w:rsidRPr="00367A90">
        <w:rPr>
          <w:rFonts w:ascii="Times New Roman" w:hAnsi="Times New Roman" w:cs="Times New Roman"/>
        </w:rPr>
        <w:t>Triennial</w:t>
      </w:r>
      <w:proofErr w:type="spellEnd"/>
      <w:r w:rsidR="00C75B3D" w:rsidRPr="00367A90">
        <w:rPr>
          <w:rFonts w:ascii="Times New Roman" w:hAnsi="Times New Roman" w:cs="Times New Roman"/>
        </w:rPr>
        <w:t xml:space="preserve"> </w:t>
      </w:r>
      <w:proofErr w:type="spellStart"/>
      <w:r w:rsidR="00C75B3D" w:rsidRPr="00367A90">
        <w:rPr>
          <w:rFonts w:ascii="Times New Roman" w:hAnsi="Times New Roman" w:cs="Times New Roman"/>
        </w:rPr>
        <w:t>Conference</w:t>
      </w:r>
      <w:proofErr w:type="spellEnd"/>
    </w:p>
    <w:p w14:paraId="26851FDD" w14:textId="725F4A6D" w:rsidR="003901A6" w:rsidRPr="00367A90" w:rsidRDefault="003901A6" w:rsidP="000272D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367A90">
        <w:rPr>
          <w:rFonts w:ascii="Times New Roman" w:hAnsi="Times New Roman" w:cs="Times New Roman"/>
          <w:b/>
          <w:bCs/>
        </w:rPr>
        <w:t>at</w:t>
      </w:r>
      <w:proofErr w:type="gramEnd"/>
    </w:p>
    <w:p w14:paraId="1429E0F0" w14:textId="15539B8F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r w:rsidRPr="00367A90">
        <w:rPr>
          <w:rFonts w:ascii="Times New Roman" w:hAnsi="Times New Roman" w:cs="Times New Roman"/>
          <w:b/>
        </w:rPr>
        <w:t xml:space="preserve">Cambridge </w:t>
      </w:r>
      <w:proofErr w:type="spellStart"/>
      <w:r w:rsidRPr="00367A90">
        <w:rPr>
          <w:rFonts w:ascii="Times New Roman" w:hAnsi="Times New Roman" w:cs="Times New Roman"/>
          <w:b/>
        </w:rPr>
        <w:t>University</w:t>
      </w:r>
      <w:proofErr w:type="spellEnd"/>
    </w:p>
    <w:p w14:paraId="37FDE0F6" w14:textId="77777777" w:rsidR="000272D4" w:rsidRPr="00367A90" w:rsidRDefault="000272D4" w:rsidP="000272D4">
      <w:pPr>
        <w:jc w:val="center"/>
        <w:rPr>
          <w:rFonts w:ascii="Times New Roman" w:hAnsi="Times New Roman" w:cs="Times New Roman"/>
          <w:b/>
          <w:i/>
        </w:rPr>
      </w:pPr>
    </w:p>
    <w:p w14:paraId="25A7118F" w14:textId="52CDB0A1" w:rsidR="00C75B3D" w:rsidRPr="00367A90" w:rsidRDefault="00C75B3D" w:rsidP="000272D4">
      <w:pPr>
        <w:jc w:val="center"/>
        <w:rPr>
          <w:rFonts w:ascii="Times New Roman" w:hAnsi="Times New Roman" w:cs="Times New Roman"/>
          <w:b/>
          <w:i/>
        </w:rPr>
      </w:pPr>
      <w:r w:rsidRPr="00367A90">
        <w:rPr>
          <w:rFonts w:ascii="Times New Roman" w:hAnsi="Times New Roman" w:cs="Times New Roman"/>
          <w:b/>
          <w:i/>
        </w:rPr>
        <w:t>George Herbert and Eloquence</w:t>
      </w:r>
    </w:p>
    <w:p w14:paraId="15596189" w14:textId="77777777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r w:rsidRPr="00367A90">
        <w:rPr>
          <w:rFonts w:ascii="Times New Roman" w:hAnsi="Times New Roman" w:cs="Times New Roman"/>
          <w:b/>
        </w:rPr>
        <w:t>18-21 June 2020</w:t>
      </w:r>
    </w:p>
    <w:p w14:paraId="20FF7C4B" w14:textId="77777777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r w:rsidRPr="00367A90">
        <w:rPr>
          <w:rFonts w:ascii="Times New Roman" w:hAnsi="Times New Roman" w:cs="Times New Roman"/>
          <w:b/>
        </w:rPr>
        <w:t xml:space="preserve">In partnership </w:t>
      </w:r>
      <w:proofErr w:type="spellStart"/>
      <w:r w:rsidRPr="00367A90">
        <w:rPr>
          <w:rFonts w:ascii="Times New Roman" w:hAnsi="Times New Roman" w:cs="Times New Roman"/>
          <w:b/>
        </w:rPr>
        <w:t>with</w:t>
      </w:r>
      <w:proofErr w:type="spellEnd"/>
    </w:p>
    <w:p w14:paraId="04501394" w14:textId="77777777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proofErr w:type="spellStart"/>
      <w:r w:rsidRPr="00367A90">
        <w:rPr>
          <w:rFonts w:ascii="Times New Roman" w:hAnsi="Times New Roman" w:cs="Times New Roman"/>
          <w:b/>
        </w:rPr>
        <w:t>Peterhouse</w:t>
      </w:r>
      <w:proofErr w:type="spellEnd"/>
      <w:r w:rsidRPr="00367A90">
        <w:rPr>
          <w:rFonts w:ascii="Times New Roman" w:hAnsi="Times New Roman" w:cs="Times New Roman"/>
          <w:b/>
        </w:rPr>
        <w:t xml:space="preserve"> </w:t>
      </w:r>
      <w:proofErr w:type="spellStart"/>
      <w:r w:rsidRPr="00367A90">
        <w:rPr>
          <w:rFonts w:ascii="Times New Roman" w:hAnsi="Times New Roman" w:cs="Times New Roman"/>
          <w:b/>
        </w:rPr>
        <w:t>College</w:t>
      </w:r>
      <w:proofErr w:type="spellEnd"/>
      <w:r w:rsidRPr="00367A90">
        <w:rPr>
          <w:rFonts w:ascii="Times New Roman" w:hAnsi="Times New Roman" w:cs="Times New Roman"/>
          <w:b/>
        </w:rPr>
        <w:t xml:space="preserve">, Trinity </w:t>
      </w:r>
      <w:proofErr w:type="spellStart"/>
      <w:r w:rsidRPr="00367A90">
        <w:rPr>
          <w:rFonts w:ascii="Times New Roman" w:hAnsi="Times New Roman" w:cs="Times New Roman"/>
          <w:b/>
        </w:rPr>
        <w:t>College</w:t>
      </w:r>
      <w:proofErr w:type="spellEnd"/>
      <w:r w:rsidRPr="00367A90">
        <w:rPr>
          <w:rFonts w:ascii="Times New Roman" w:hAnsi="Times New Roman" w:cs="Times New Roman"/>
          <w:b/>
        </w:rPr>
        <w:t xml:space="preserve">, </w:t>
      </w:r>
      <w:proofErr w:type="spellStart"/>
      <w:r w:rsidRPr="00367A90">
        <w:rPr>
          <w:rFonts w:ascii="Times New Roman" w:hAnsi="Times New Roman" w:cs="Times New Roman"/>
          <w:b/>
        </w:rPr>
        <w:t>Magdalene</w:t>
      </w:r>
      <w:proofErr w:type="spellEnd"/>
      <w:r w:rsidRPr="00367A90">
        <w:rPr>
          <w:rFonts w:ascii="Times New Roman" w:hAnsi="Times New Roman" w:cs="Times New Roman"/>
          <w:b/>
        </w:rPr>
        <w:t xml:space="preserve"> </w:t>
      </w:r>
      <w:proofErr w:type="spellStart"/>
      <w:r w:rsidRPr="00367A90">
        <w:rPr>
          <w:rFonts w:ascii="Times New Roman" w:hAnsi="Times New Roman" w:cs="Times New Roman"/>
          <w:b/>
        </w:rPr>
        <w:t>College</w:t>
      </w:r>
      <w:proofErr w:type="spellEnd"/>
      <w:r w:rsidRPr="00367A90">
        <w:rPr>
          <w:rFonts w:ascii="Times New Roman" w:hAnsi="Times New Roman" w:cs="Times New Roman"/>
          <w:b/>
        </w:rPr>
        <w:t xml:space="preserve">, and Girton </w:t>
      </w:r>
      <w:proofErr w:type="spellStart"/>
      <w:r w:rsidRPr="00367A90">
        <w:rPr>
          <w:rFonts w:ascii="Times New Roman" w:hAnsi="Times New Roman" w:cs="Times New Roman"/>
          <w:b/>
        </w:rPr>
        <w:t>College</w:t>
      </w:r>
      <w:proofErr w:type="spellEnd"/>
    </w:p>
    <w:p w14:paraId="0F0BCF70" w14:textId="77777777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r w:rsidRPr="00367A90">
        <w:rPr>
          <w:rFonts w:ascii="Times New Roman" w:hAnsi="Times New Roman" w:cs="Times New Roman"/>
          <w:b/>
        </w:rPr>
        <w:t xml:space="preserve"> </w:t>
      </w:r>
      <w:proofErr w:type="spellStart"/>
      <w:r w:rsidRPr="00367A90">
        <w:rPr>
          <w:rFonts w:ascii="Times New Roman" w:hAnsi="Times New Roman" w:cs="Times New Roman"/>
          <w:b/>
        </w:rPr>
        <w:t>Plenary</w:t>
      </w:r>
      <w:proofErr w:type="spellEnd"/>
      <w:r w:rsidRPr="00367A90">
        <w:rPr>
          <w:rFonts w:ascii="Times New Roman" w:hAnsi="Times New Roman" w:cs="Times New Roman"/>
          <w:b/>
        </w:rPr>
        <w:t xml:space="preserve"> </w:t>
      </w:r>
      <w:proofErr w:type="gramStart"/>
      <w:r w:rsidRPr="00367A90">
        <w:rPr>
          <w:rFonts w:ascii="Times New Roman" w:hAnsi="Times New Roman" w:cs="Times New Roman"/>
          <w:b/>
        </w:rPr>
        <w:t>Speakers:</w:t>
      </w:r>
      <w:proofErr w:type="gramEnd"/>
      <w:r w:rsidRPr="00367A90">
        <w:rPr>
          <w:rFonts w:ascii="Times New Roman" w:hAnsi="Times New Roman" w:cs="Times New Roman"/>
          <w:b/>
        </w:rPr>
        <w:t xml:space="preserve"> Sidney Gottlieb, </w:t>
      </w:r>
      <w:proofErr w:type="spellStart"/>
      <w:r w:rsidRPr="00367A90">
        <w:rPr>
          <w:rFonts w:ascii="Times New Roman" w:hAnsi="Times New Roman" w:cs="Times New Roman"/>
        </w:rPr>
        <w:t>Sacred</w:t>
      </w:r>
      <w:proofErr w:type="spellEnd"/>
      <w:r w:rsidRPr="00367A90">
        <w:rPr>
          <w:rFonts w:ascii="Times New Roman" w:hAnsi="Times New Roman" w:cs="Times New Roman"/>
        </w:rPr>
        <w:t xml:space="preserve"> Heart </w:t>
      </w:r>
      <w:proofErr w:type="spellStart"/>
      <w:r w:rsidRPr="00367A90">
        <w:rPr>
          <w:rFonts w:ascii="Times New Roman" w:hAnsi="Times New Roman" w:cs="Times New Roman"/>
        </w:rPr>
        <w:t>University</w:t>
      </w:r>
      <w:proofErr w:type="spellEnd"/>
    </w:p>
    <w:p w14:paraId="5321B7C7" w14:textId="77777777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r w:rsidRPr="00367A90">
        <w:rPr>
          <w:rFonts w:ascii="Times New Roman" w:hAnsi="Times New Roman" w:cs="Times New Roman"/>
          <w:b/>
        </w:rPr>
        <w:t xml:space="preserve">Malcolm Guite, </w:t>
      </w:r>
      <w:r w:rsidRPr="00367A90">
        <w:rPr>
          <w:rFonts w:ascii="Times New Roman" w:hAnsi="Times New Roman" w:cs="Times New Roman"/>
        </w:rPr>
        <w:t xml:space="preserve">Girton </w:t>
      </w:r>
      <w:proofErr w:type="spellStart"/>
      <w:r w:rsidRPr="00367A90">
        <w:rPr>
          <w:rFonts w:ascii="Times New Roman" w:hAnsi="Times New Roman" w:cs="Times New Roman"/>
        </w:rPr>
        <w:t>College</w:t>
      </w:r>
      <w:proofErr w:type="spellEnd"/>
    </w:p>
    <w:p w14:paraId="4F94410E" w14:textId="77777777" w:rsidR="00C75B3D" w:rsidRPr="00367A90" w:rsidRDefault="00C75B3D" w:rsidP="000272D4">
      <w:pPr>
        <w:jc w:val="center"/>
        <w:rPr>
          <w:rFonts w:ascii="Times New Roman" w:hAnsi="Times New Roman" w:cs="Times New Roman"/>
          <w:b/>
        </w:rPr>
      </w:pPr>
      <w:r w:rsidRPr="00367A90">
        <w:rPr>
          <w:rFonts w:ascii="Times New Roman" w:hAnsi="Times New Roman" w:cs="Times New Roman"/>
          <w:b/>
        </w:rPr>
        <w:t xml:space="preserve">Helen Wilcox, </w:t>
      </w:r>
      <w:r w:rsidRPr="00367A90">
        <w:rPr>
          <w:rFonts w:ascii="Times New Roman" w:hAnsi="Times New Roman" w:cs="Times New Roman"/>
        </w:rPr>
        <w:t xml:space="preserve">Bangor </w:t>
      </w:r>
      <w:proofErr w:type="spellStart"/>
      <w:r w:rsidRPr="00367A90">
        <w:rPr>
          <w:rFonts w:ascii="Times New Roman" w:hAnsi="Times New Roman" w:cs="Times New Roman"/>
        </w:rPr>
        <w:t>University</w:t>
      </w:r>
      <w:proofErr w:type="spellEnd"/>
      <w:r w:rsidRPr="00367A90">
        <w:rPr>
          <w:rFonts w:ascii="Times New Roman" w:hAnsi="Times New Roman" w:cs="Times New Roman"/>
        </w:rPr>
        <w:t>, Wales</w:t>
      </w:r>
    </w:p>
    <w:p w14:paraId="1EEC33AD" w14:textId="5CAA7A3D" w:rsidR="00C75B3D" w:rsidRPr="00367A90" w:rsidRDefault="00C75B3D" w:rsidP="000272D4">
      <w:pPr>
        <w:jc w:val="center"/>
        <w:rPr>
          <w:rFonts w:ascii="Times New Roman" w:hAnsi="Times New Roman" w:cs="Times New Roman"/>
        </w:rPr>
      </w:pPr>
      <w:proofErr w:type="spellStart"/>
      <w:r w:rsidRPr="00367A90">
        <w:rPr>
          <w:rFonts w:ascii="Times New Roman" w:hAnsi="Times New Roman" w:cs="Times New Roman"/>
          <w:b/>
        </w:rPr>
        <w:t>Rowan</w:t>
      </w:r>
      <w:proofErr w:type="spellEnd"/>
      <w:r w:rsidRPr="00367A90">
        <w:rPr>
          <w:rFonts w:ascii="Times New Roman" w:hAnsi="Times New Roman" w:cs="Times New Roman"/>
          <w:b/>
        </w:rPr>
        <w:t xml:space="preserve"> Williams, </w:t>
      </w:r>
      <w:r w:rsidRPr="00367A90">
        <w:rPr>
          <w:rFonts w:ascii="Times New Roman" w:hAnsi="Times New Roman" w:cs="Times New Roman"/>
        </w:rPr>
        <w:t xml:space="preserve">Master of </w:t>
      </w:r>
      <w:proofErr w:type="spellStart"/>
      <w:r w:rsidRPr="00367A90">
        <w:rPr>
          <w:rFonts w:ascii="Times New Roman" w:hAnsi="Times New Roman" w:cs="Times New Roman"/>
        </w:rPr>
        <w:t>Magdalene</w:t>
      </w:r>
      <w:proofErr w:type="spellEnd"/>
      <w:r w:rsidRPr="00367A90">
        <w:rPr>
          <w:rFonts w:ascii="Times New Roman" w:hAnsi="Times New Roman" w:cs="Times New Roman"/>
        </w:rPr>
        <w:t xml:space="preserve"> </w:t>
      </w:r>
      <w:proofErr w:type="spellStart"/>
      <w:r w:rsidRPr="00367A90">
        <w:rPr>
          <w:rFonts w:ascii="Times New Roman" w:hAnsi="Times New Roman" w:cs="Times New Roman"/>
        </w:rPr>
        <w:t>College</w:t>
      </w:r>
      <w:proofErr w:type="spellEnd"/>
    </w:p>
    <w:p w14:paraId="6E68F9DE" w14:textId="77777777" w:rsidR="00C75B3D" w:rsidRPr="00367A90" w:rsidRDefault="00C75B3D" w:rsidP="00C75B3D">
      <w:pPr>
        <w:jc w:val="center"/>
        <w:rPr>
          <w:rFonts w:ascii="Times New Roman" w:hAnsi="Times New Roman" w:cs="Times New Roman"/>
          <w:b/>
        </w:rPr>
      </w:pPr>
    </w:p>
    <w:p w14:paraId="7012A71B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Dear Herbert in Cambridge Participants,</w:t>
      </w:r>
    </w:p>
    <w:p w14:paraId="16A1ABA0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</w:p>
    <w:p w14:paraId="5341D37E" w14:textId="50520C0C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We are happy to announce th</w:t>
      </w:r>
      <w:r w:rsidR="004E6609">
        <w:rPr>
          <w:rFonts w:ascii="Times New Roman" w:hAnsi="Times New Roman" w:cs="Times New Roman"/>
          <w:lang w:val="en-GB"/>
        </w:rPr>
        <w:t>e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="004E6609" w:rsidRPr="004E6609">
        <w:rPr>
          <w:rFonts w:ascii="Times New Roman" w:hAnsi="Times New Roman" w:cs="Times New Roman"/>
          <w:b/>
          <w:bCs/>
          <w:lang w:val="en-GB"/>
        </w:rPr>
        <w:t xml:space="preserve">new </w:t>
      </w:r>
      <w:r w:rsidRPr="004E6609">
        <w:rPr>
          <w:rFonts w:ascii="Times New Roman" w:hAnsi="Times New Roman" w:cs="Times New Roman"/>
          <w:b/>
          <w:bCs/>
          <w:lang w:val="en-GB"/>
        </w:rPr>
        <w:t xml:space="preserve">registration </w:t>
      </w:r>
      <w:r w:rsidR="004E6609" w:rsidRPr="004E6609">
        <w:rPr>
          <w:rFonts w:ascii="Times New Roman" w:hAnsi="Times New Roman" w:cs="Times New Roman"/>
          <w:b/>
          <w:bCs/>
          <w:lang w:val="en-GB"/>
        </w:rPr>
        <w:t>link</w:t>
      </w:r>
      <w:r w:rsidR="004E6609">
        <w:rPr>
          <w:rFonts w:ascii="Times New Roman" w:hAnsi="Times New Roman" w:cs="Times New Roman"/>
          <w:lang w:val="en-GB"/>
        </w:rPr>
        <w:t xml:space="preserve"> </w:t>
      </w:r>
      <w:r w:rsidRPr="00367A90">
        <w:rPr>
          <w:rFonts w:ascii="Times New Roman" w:hAnsi="Times New Roman" w:cs="Times New Roman"/>
          <w:lang w:val="en-GB"/>
        </w:rPr>
        <w:t>for the Fifth Triennial Conference of the George Herbert Society, ‘George Herbert and Eloquence</w:t>
      </w:r>
      <w:r w:rsidR="0021629D" w:rsidRPr="00367A90">
        <w:rPr>
          <w:rFonts w:ascii="Times New Roman" w:hAnsi="Times New Roman" w:cs="Times New Roman"/>
          <w:lang w:val="en-GB"/>
        </w:rPr>
        <w:t>’</w:t>
      </w:r>
      <w:r w:rsidRPr="00367A90">
        <w:rPr>
          <w:rFonts w:ascii="Times New Roman" w:hAnsi="Times New Roman" w:cs="Times New Roman"/>
          <w:lang w:val="en-GB"/>
        </w:rPr>
        <w:t xml:space="preserve">. Registration is payable directly online at the following </w:t>
      </w:r>
      <w:r w:rsidR="004E6609" w:rsidRPr="004E6609">
        <w:rPr>
          <w:rFonts w:ascii="Times New Roman" w:hAnsi="Times New Roman" w:cs="Times New Roman"/>
          <w:b/>
          <w:bCs/>
          <w:lang w:val="en-GB"/>
        </w:rPr>
        <w:t>new</w:t>
      </w:r>
      <w:r w:rsidR="004E6609">
        <w:rPr>
          <w:rFonts w:ascii="Times New Roman" w:hAnsi="Times New Roman" w:cs="Times New Roman"/>
          <w:lang w:val="en-GB"/>
        </w:rPr>
        <w:t xml:space="preserve"> </w:t>
      </w:r>
      <w:r w:rsidRPr="00367A90">
        <w:rPr>
          <w:rFonts w:ascii="Times New Roman" w:hAnsi="Times New Roman" w:cs="Times New Roman"/>
          <w:lang w:val="en-GB"/>
        </w:rPr>
        <w:t xml:space="preserve">link: </w:t>
      </w:r>
    </w:p>
    <w:p w14:paraId="125CC40C" w14:textId="0BD9A8C0" w:rsidR="006C6153" w:rsidRPr="00367A90" w:rsidRDefault="006C6153" w:rsidP="000C0D2D">
      <w:pPr>
        <w:rPr>
          <w:rFonts w:ascii="Times New Roman" w:hAnsi="Times New Roman" w:cs="Times New Roman"/>
          <w:lang w:val="en-GB"/>
        </w:rPr>
      </w:pPr>
    </w:p>
    <w:p w14:paraId="69B42468" w14:textId="7ECA9E69" w:rsidR="00DE0733" w:rsidRPr="00602FDB" w:rsidRDefault="00602FDB" w:rsidP="000C0D2D">
      <w:pPr>
        <w:rPr>
          <w:rFonts w:ascii="Times New Roman" w:hAnsi="Times New Roman" w:cs="Times New Roman"/>
        </w:rPr>
      </w:pPr>
      <w:hyperlink r:id="rId7" w:tgtFrame="_blank" w:history="1">
        <w:r w:rsidRPr="00602FDB">
          <w:rPr>
            <w:rStyle w:val="Hyperlink"/>
            <w:rFonts w:ascii="Times New Roman" w:hAnsi="Times New Roman" w:cs="Times New Roman"/>
          </w:rPr>
          <w:t>https://www.nexternal.com/uncg</w:t>
        </w:r>
        <w:bookmarkStart w:id="0" w:name="_GoBack"/>
        <w:bookmarkEnd w:id="0"/>
        <w:r w:rsidRPr="00602FDB">
          <w:rPr>
            <w:rStyle w:val="Hyperlink"/>
            <w:rFonts w:ascii="Times New Roman" w:hAnsi="Times New Roman" w:cs="Times New Roman"/>
          </w:rPr>
          <w:t>/herbert-in-cambridge-sixth-triennial-international-conference-of-the-george-herbert-society-p2966.aspx</w:t>
        </w:r>
      </w:hyperlink>
    </w:p>
    <w:p w14:paraId="3E2C13F6" w14:textId="77777777" w:rsidR="00602FDB" w:rsidRPr="00367A90" w:rsidRDefault="00602FDB" w:rsidP="000C0D2D">
      <w:pPr>
        <w:rPr>
          <w:rStyle w:val="Hyperlink"/>
        </w:rPr>
      </w:pPr>
    </w:p>
    <w:p w14:paraId="1F5B75B9" w14:textId="446CE2E9" w:rsidR="000C0D2D" w:rsidRPr="00367A90" w:rsidRDefault="00C95634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You can choose from the following combinations: </w:t>
      </w:r>
    </w:p>
    <w:p w14:paraId="12BFF1BB" w14:textId="47D12DCA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-a registration only </w:t>
      </w:r>
      <w:r w:rsidR="00EF0EF3">
        <w:rPr>
          <w:rFonts w:ascii="Times New Roman" w:hAnsi="Times New Roman" w:cs="Times New Roman"/>
          <w:lang w:val="en-GB"/>
        </w:rPr>
        <w:t xml:space="preserve">flat </w:t>
      </w:r>
      <w:r w:rsidRPr="00367A90">
        <w:rPr>
          <w:rFonts w:ascii="Times New Roman" w:hAnsi="Times New Roman" w:cs="Times New Roman"/>
          <w:lang w:val="en-GB"/>
        </w:rPr>
        <w:t>fee (</w:t>
      </w:r>
      <w:r w:rsidR="00DE0733" w:rsidRPr="00367A90">
        <w:rPr>
          <w:rFonts w:ascii="Times New Roman" w:hAnsi="Times New Roman" w:cs="Times New Roman"/>
          <w:lang w:val="en-GB"/>
        </w:rPr>
        <w:t>f</w:t>
      </w:r>
      <w:r w:rsidRPr="00367A90">
        <w:rPr>
          <w:rFonts w:ascii="Times New Roman" w:hAnsi="Times New Roman" w:cs="Times New Roman"/>
          <w:lang w:val="en-GB"/>
        </w:rPr>
        <w:t xml:space="preserve">aculty: $140 US/ </w:t>
      </w:r>
      <w:r w:rsidR="00DE0733" w:rsidRPr="00367A90">
        <w:rPr>
          <w:rFonts w:ascii="Times New Roman" w:hAnsi="Times New Roman" w:cs="Times New Roman"/>
          <w:lang w:val="en-GB"/>
        </w:rPr>
        <w:t>s</w:t>
      </w:r>
      <w:r w:rsidRPr="00367A90">
        <w:rPr>
          <w:rFonts w:ascii="Times New Roman" w:hAnsi="Times New Roman" w:cs="Times New Roman"/>
          <w:lang w:val="en-GB"/>
        </w:rPr>
        <w:t>tudents, retired, and clergy: $40 US)</w:t>
      </w:r>
    </w:p>
    <w:p w14:paraId="68A95D43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-a registration + Friday 19 June Trinity College gala dinner fee ($185 US / $85 US)</w:t>
      </w:r>
    </w:p>
    <w:p w14:paraId="446BB45F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-a registration + Sunday 21 June Girton College box lunch fee ($160 US / $60 US)</w:t>
      </w:r>
    </w:p>
    <w:p w14:paraId="67AEFBB4" w14:textId="0CA2386F" w:rsidR="00DE0733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-full registration, including the gala dinner and Sunday lunch (</w:t>
      </w:r>
      <w:r w:rsidR="00C95634" w:rsidRPr="00367A90">
        <w:rPr>
          <w:rFonts w:ascii="Times New Roman" w:hAnsi="Times New Roman" w:cs="Times New Roman"/>
          <w:lang w:val="en-GB"/>
        </w:rPr>
        <w:t>$205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="00C95634" w:rsidRPr="00367A90">
        <w:rPr>
          <w:rFonts w:ascii="Times New Roman" w:hAnsi="Times New Roman" w:cs="Times New Roman"/>
          <w:lang w:val="en-GB"/>
        </w:rPr>
        <w:t>US</w:t>
      </w:r>
      <w:r w:rsidRPr="00367A90">
        <w:rPr>
          <w:rFonts w:ascii="Times New Roman" w:hAnsi="Times New Roman" w:cs="Times New Roman"/>
          <w:lang w:val="en-GB"/>
        </w:rPr>
        <w:t xml:space="preserve"> / </w:t>
      </w:r>
      <w:r w:rsidR="00C95634" w:rsidRPr="00367A90">
        <w:rPr>
          <w:rFonts w:ascii="Times New Roman" w:hAnsi="Times New Roman" w:cs="Times New Roman"/>
          <w:lang w:val="en-GB"/>
        </w:rPr>
        <w:t>$105 US</w:t>
      </w:r>
      <w:r w:rsidRPr="00367A90">
        <w:rPr>
          <w:rFonts w:ascii="Times New Roman" w:hAnsi="Times New Roman" w:cs="Times New Roman"/>
          <w:lang w:val="en-GB"/>
        </w:rPr>
        <w:t>)</w:t>
      </w:r>
    </w:p>
    <w:p w14:paraId="465BB5AB" w14:textId="47553591" w:rsidR="00E42362" w:rsidRPr="00367A90" w:rsidRDefault="00E42362" w:rsidP="000C0D2D">
      <w:pPr>
        <w:rPr>
          <w:rFonts w:ascii="Times New Roman" w:hAnsi="Times New Roman" w:cs="Times New Roman"/>
          <w:lang w:val="en-GB"/>
        </w:rPr>
      </w:pPr>
    </w:p>
    <w:p w14:paraId="2AF4CA5A" w14:textId="4A92CEBC" w:rsidR="00E42362" w:rsidRPr="00367A90" w:rsidRDefault="00E42362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At the Portal, please </w:t>
      </w:r>
      <w:r w:rsidR="00B17D34">
        <w:rPr>
          <w:rFonts w:ascii="Times New Roman" w:hAnsi="Times New Roman" w:cs="Times New Roman"/>
          <w:lang w:val="en-GB"/>
        </w:rPr>
        <w:t>choose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="001C5400">
        <w:rPr>
          <w:rFonts w:ascii="Times New Roman" w:hAnsi="Times New Roman" w:cs="Times New Roman"/>
          <w:lang w:val="en-GB"/>
        </w:rPr>
        <w:t>from the menu options:</w:t>
      </w:r>
      <w:r w:rsidR="00930F9B" w:rsidRPr="00367A90">
        <w:rPr>
          <w:rFonts w:ascii="Times New Roman" w:hAnsi="Times New Roman" w:cs="Times New Roman"/>
          <w:lang w:val="en-GB"/>
        </w:rPr>
        <w:t xml:space="preserve"> </w:t>
      </w:r>
      <w:r w:rsidR="00930F9B" w:rsidRPr="00DB5E4B">
        <w:rPr>
          <w:rFonts w:ascii="Times New Roman" w:hAnsi="Times New Roman" w:cs="Times New Roman"/>
          <w:b/>
          <w:bCs/>
          <w:lang w:val="en-GB"/>
        </w:rPr>
        <w:t>Faculty</w:t>
      </w:r>
      <w:r w:rsidR="001C5400">
        <w:rPr>
          <w:rFonts w:ascii="Times New Roman" w:hAnsi="Times New Roman" w:cs="Times New Roman"/>
          <w:lang w:val="en-GB"/>
        </w:rPr>
        <w:t xml:space="preserve"> or</w:t>
      </w:r>
      <w:r w:rsidR="00930F9B" w:rsidRPr="00367A90">
        <w:rPr>
          <w:rFonts w:ascii="Times New Roman" w:hAnsi="Times New Roman" w:cs="Times New Roman"/>
          <w:lang w:val="en-GB"/>
        </w:rPr>
        <w:t xml:space="preserve"> </w:t>
      </w:r>
      <w:r w:rsidR="00930F9B" w:rsidRPr="00DB5E4B">
        <w:rPr>
          <w:rFonts w:ascii="Times New Roman" w:hAnsi="Times New Roman" w:cs="Times New Roman"/>
          <w:b/>
          <w:bCs/>
          <w:lang w:val="en-GB"/>
        </w:rPr>
        <w:t>Student</w:t>
      </w:r>
      <w:r w:rsidR="001C5400">
        <w:rPr>
          <w:rFonts w:ascii="Times New Roman" w:hAnsi="Times New Roman" w:cs="Times New Roman"/>
          <w:lang w:val="en-GB"/>
        </w:rPr>
        <w:t>/</w:t>
      </w:r>
      <w:r w:rsidR="00930F9B" w:rsidRPr="00DB5E4B">
        <w:rPr>
          <w:rFonts w:ascii="Times New Roman" w:hAnsi="Times New Roman" w:cs="Times New Roman"/>
          <w:b/>
          <w:bCs/>
          <w:lang w:val="en-GB"/>
        </w:rPr>
        <w:t>Retired</w:t>
      </w:r>
      <w:r w:rsidR="001C5400">
        <w:rPr>
          <w:rFonts w:ascii="Times New Roman" w:hAnsi="Times New Roman" w:cs="Times New Roman"/>
          <w:lang w:val="en-GB"/>
        </w:rPr>
        <w:t>/</w:t>
      </w:r>
      <w:r w:rsidR="00930F9B" w:rsidRPr="00DB5E4B">
        <w:rPr>
          <w:rFonts w:ascii="Times New Roman" w:hAnsi="Times New Roman" w:cs="Times New Roman"/>
          <w:b/>
          <w:bCs/>
          <w:lang w:val="en-GB"/>
        </w:rPr>
        <w:t>Clergy</w:t>
      </w:r>
      <w:r w:rsidR="001C5400">
        <w:rPr>
          <w:rFonts w:ascii="Times New Roman" w:hAnsi="Times New Roman" w:cs="Times New Roman"/>
          <w:b/>
          <w:bCs/>
          <w:lang w:val="en-GB"/>
        </w:rPr>
        <w:t>/ Spouse</w:t>
      </w:r>
      <w:r w:rsidR="001C5400">
        <w:rPr>
          <w:rFonts w:ascii="Times New Roman" w:hAnsi="Times New Roman" w:cs="Times New Roman"/>
          <w:lang w:val="en-GB"/>
        </w:rPr>
        <w:t xml:space="preserve">; and for the extra meals, also indicating any </w:t>
      </w:r>
      <w:r w:rsidR="00856F86">
        <w:rPr>
          <w:rFonts w:ascii="Times New Roman" w:hAnsi="Times New Roman" w:cs="Times New Roman"/>
          <w:lang w:val="en-GB"/>
        </w:rPr>
        <w:t>dietary</w:t>
      </w:r>
      <w:r w:rsidR="001C5400">
        <w:rPr>
          <w:rFonts w:ascii="Times New Roman" w:hAnsi="Times New Roman" w:cs="Times New Roman"/>
          <w:lang w:val="en-GB"/>
        </w:rPr>
        <w:t xml:space="preserve"> restrictions.</w:t>
      </w:r>
    </w:p>
    <w:p w14:paraId="02F43180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</w:p>
    <w:p w14:paraId="6D1BA109" w14:textId="5FF359BA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Please note that </w:t>
      </w:r>
      <w:r w:rsidRPr="00B17D34">
        <w:rPr>
          <w:rFonts w:ascii="Times New Roman" w:hAnsi="Times New Roman" w:cs="Times New Roman"/>
          <w:b/>
          <w:bCs/>
          <w:lang w:val="en-GB"/>
        </w:rPr>
        <w:t>you must be a current George Herbert Society member</w:t>
      </w:r>
      <w:r w:rsidRPr="00367A90">
        <w:rPr>
          <w:rFonts w:ascii="Times New Roman" w:hAnsi="Times New Roman" w:cs="Times New Roman"/>
          <w:lang w:val="en-GB"/>
        </w:rPr>
        <w:t xml:space="preserve"> for 201</w:t>
      </w:r>
      <w:r w:rsidR="00A448D0" w:rsidRPr="00367A90">
        <w:rPr>
          <w:rFonts w:ascii="Times New Roman" w:hAnsi="Times New Roman" w:cs="Times New Roman"/>
          <w:lang w:val="en-GB"/>
        </w:rPr>
        <w:t>9</w:t>
      </w:r>
      <w:r w:rsidRPr="00367A90">
        <w:rPr>
          <w:rFonts w:ascii="Times New Roman" w:hAnsi="Times New Roman" w:cs="Times New Roman"/>
          <w:lang w:val="en-GB"/>
        </w:rPr>
        <w:t>-20</w:t>
      </w:r>
      <w:r w:rsidR="00A448D0" w:rsidRPr="00367A90">
        <w:rPr>
          <w:rFonts w:ascii="Times New Roman" w:hAnsi="Times New Roman" w:cs="Times New Roman"/>
          <w:lang w:val="en-GB"/>
        </w:rPr>
        <w:t>20</w:t>
      </w:r>
      <w:r w:rsidRPr="00367A90">
        <w:rPr>
          <w:rFonts w:ascii="Times New Roman" w:hAnsi="Times New Roman" w:cs="Times New Roman"/>
          <w:lang w:val="en-GB"/>
        </w:rPr>
        <w:t xml:space="preserve"> in order to </w:t>
      </w:r>
      <w:r w:rsidR="000471D9" w:rsidRPr="00367A90">
        <w:rPr>
          <w:rFonts w:ascii="Times New Roman" w:hAnsi="Times New Roman" w:cs="Times New Roman"/>
          <w:lang w:val="en-GB"/>
        </w:rPr>
        <w:t>register</w:t>
      </w:r>
      <w:r w:rsidRPr="00367A90">
        <w:rPr>
          <w:rFonts w:ascii="Times New Roman" w:hAnsi="Times New Roman" w:cs="Times New Roman"/>
          <w:lang w:val="en-GB"/>
        </w:rPr>
        <w:t xml:space="preserve"> at the conference. Dues are payable online at: </w:t>
      </w:r>
      <w:hyperlink r:id="rId8" w:history="1">
        <w:r w:rsidR="0021629D" w:rsidRPr="00367A90">
          <w:rPr>
            <w:rStyle w:val="Hyperlink"/>
            <w:rFonts w:ascii="Times New Roman" w:hAnsi="Times New Roman" w:cs="Times New Roman"/>
          </w:rPr>
          <w:t>https://english.uncg.edu/george-herbert-society/information-and-dues-structure/</w:t>
        </w:r>
      </w:hyperlink>
    </w:p>
    <w:p w14:paraId="57FDD68C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</w:p>
    <w:p w14:paraId="267C08F0" w14:textId="5FDF9AEA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We </w:t>
      </w:r>
      <w:r w:rsidR="000471D9" w:rsidRPr="00367A90">
        <w:rPr>
          <w:rFonts w:ascii="Times New Roman" w:hAnsi="Times New Roman" w:cs="Times New Roman"/>
          <w:lang w:val="en-GB"/>
        </w:rPr>
        <w:t>are assembling</w:t>
      </w:r>
      <w:r w:rsidRPr="00367A90">
        <w:rPr>
          <w:rFonts w:ascii="Times New Roman" w:hAnsi="Times New Roman" w:cs="Times New Roman"/>
          <w:lang w:val="en-GB"/>
        </w:rPr>
        <w:t xml:space="preserve"> a full four-day program</w:t>
      </w:r>
      <w:r w:rsidR="00367A90" w:rsidRPr="00367A90">
        <w:rPr>
          <w:rFonts w:ascii="Times New Roman" w:hAnsi="Times New Roman" w:cs="Times New Roman"/>
          <w:lang w:val="en-GB"/>
        </w:rPr>
        <w:t>me (to be announced in the new year)</w:t>
      </w:r>
      <w:r w:rsidRPr="00367A90">
        <w:rPr>
          <w:rFonts w:ascii="Times New Roman" w:hAnsi="Times New Roman" w:cs="Times New Roman"/>
          <w:lang w:val="en-GB"/>
        </w:rPr>
        <w:t xml:space="preserve">: the conference will begin on </w:t>
      </w:r>
      <w:r w:rsidRPr="00367A90">
        <w:rPr>
          <w:rFonts w:ascii="Times New Roman" w:hAnsi="Times New Roman" w:cs="Times New Roman"/>
          <w:b/>
          <w:lang w:val="en-GB"/>
        </w:rPr>
        <w:t>Thursday 18</w:t>
      </w:r>
      <w:r w:rsidR="000471D9" w:rsidRPr="00367A90">
        <w:rPr>
          <w:rFonts w:ascii="Times New Roman" w:hAnsi="Times New Roman" w:cs="Times New Roman"/>
          <w:b/>
          <w:lang w:val="en-GB"/>
        </w:rPr>
        <w:t xml:space="preserve"> June</w:t>
      </w:r>
      <w:r w:rsidR="00D86815" w:rsidRPr="00367A90">
        <w:rPr>
          <w:rFonts w:ascii="Times New Roman" w:hAnsi="Times New Roman" w:cs="Times New Roman"/>
          <w:b/>
          <w:lang w:val="en-GB"/>
        </w:rPr>
        <w:t xml:space="preserve"> 2020</w:t>
      </w:r>
      <w:r w:rsidRPr="00367A90">
        <w:rPr>
          <w:rFonts w:ascii="Times New Roman" w:hAnsi="Times New Roman" w:cs="Times New Roman"/>
          <w:b/>
          <w:lang w:val="en-GB"/>
        </w:rPr>
        <w:t xml:space="preserve"> at </w:t>
      </w:r>
      <w:r w:rsidR="009B5157" w:rsidRPr="00367A90">
        <w:rPr>
          <w:rFonts w:ascii="Times New Roman" w:hAnsi="Times New Roman" w:cs="Times New Roman"/>
          <w:b/>
          <w:lang w:val="en-GB"/>
        </w:rPr>
        <w:t>8:30</w:t>
      </w:r>
      <w:r w:rsidRPr="00367A90">
        <w:rPr>
          <w:rFonts w:ascii="Times New Roman" w:hAnsi="Times New Roman" w:cs="Times New Roman"/>
          <w:b/>
          <w:lang w:val="en-GB"/>
        </w:rPr>
        <w:t xml:space="preserve"> a.m. and will run through the evening of Sunday</w:t>
      </w:r>
      <w:r w:rsidR="000471D9" w:rsidRPr="00367A90">
        <w:rPr>
          <w:rFonts w:ascii="Times New Roman" w:hAnsi="Times New Roman" w:cs="Times New Roman"/>
          <w:b/>
          <w:lang w:val="en-GB"/>
        </w:rPr>
        <w:t xml:space="preserve"> 21 June</w:t>
      </w:r>
      <w:r w:rsidR="00A74797" w:rsidRPr="00367A90">
        <w:rPr>
          <w:rFonts w:ascii="Times New Roman" w:hAnsi="Times New Roman" w:cs="Times New Roman"/>
          <w:bCs/>
          <w:lang w:val="en-GB"/>
        </w:rPr>
        <w:t xml:space="preserve">, each day </w:t>
      </w:r>
      <w:r w:rsidR="00A74797" w:rsidRPr="00367A90">
        <w:rPr>
          <w:rFonts w:ascii="Times New Roman" w:hAnsi="Times New Roman" w:cs="Times New Roman"/>
          <w:b/>
          <w:lang w:val="en-GB"/>
        </w:rPr>
        <w:t>at a successive college: Peterhouse, Trinity, Magdalene, Girton</w:t>
      </w:r>
      <w:r w:rsidRPr="00367A90">
        <w:rPr>
          <w:rFonts w:ascii="Times New Roman" w:hAnsi="Times New Roman" w:cs="Times New Roman"/>
          <w:b/>
          <w:lang w:val="en-GB"/>
        </w:rPr>
        <w:t xml:space="preserve">. </w:t>
      </w:r>
      <w:r w:rsidRPr="00367A90">
        <w:rPr>
          <w:rFonts w:ascii="Times New Roman" w:hAnsi="Times New Roman" w:cs="Times New Roman"/>
          <w:lang w:val="en-GB"/>
        </w:rPr>
        <w:t>On Sunday</w:t>
      </w:r>
      <w:r w:rsidR="000471D9" w:rsidRPr="00367A90">
        <w:rPr>
          <w:rFonts w:ascii="Times New Roman" w:hAnsi="Times New Roman" w:cs="Times New Roman"/>
          <w:lang w:val="en-GB"/>
        </w:rPr>
        <w:t xml:space="preserve"> afternoon, a coach </w:t>
      </w:r>
      <w:r w:rsidRPr="00367A90">
        <w:rPr>
          <w:rFonts w:ascii="Times New Roman" w:hAnsi="Times New Roman" w:cs="Times New Roman"/>
          <w:lang w:val="en-GB"/>
        </w:rPr>
        <w:t xml:space="preserve">outing to </w:t>
      </w:r>
      <w:r w:rsidR="000471D9" w:rsidRPr="00367A90">
        <w:rPr>
          <w:rFonts w:ascii="Times New Roman" w:hAnsi="Times New Roman" w:cs="Times New Roman"/>
          <w:lang w:val="en-GB"/>
        </w:rPr>
        <w:t>Leighton Bromswold</w:t>
      </w:r>
      <w:r w:rsidRPr="00367A90">
        <w:rPr>
          <w:rFonts w:ascii="Times New Roman" w:hAnsi="Times New Roman" w:cs="Times New Roman"/>
          <w:lang w:val="en-GB"/>
        </w:rPr>
        <w:t xml:space="preserve"> and </w:t>
      </w:r>
      <w:r w:rsidR="000471D9" w:rsidRPr="00367A90">
        <w:rPr>
          <w:rFonts w:ascii="Times New Roman" w:hAnsi="Times New Roman" w:cs="Times New Roman"/>
          <w:lang w:val="en-GB"/>
        </w:rPr>
        <w:t>Little Gidding</w:t>
      </w:r>
      <w:r w:rsidRPr="00367A90">
        <w:rPr>
          <w:rFonts w:ascii="Times New Roman" w:hAnsi="Times New Roman" w:cs="Times New Roman"/>
          <w:lang w:val="en-GB"/>
        </w:rPr>
        <w:t xml:space="preserve"> is scheduled (with a return to </w:t>
      </w:r>
      <w:r w:rsidR="000471D9" w:rsidRPr="00367A90">
        <w:rPr>
          <w:rFonts w:ascii="Times New Roman" w:hAnsi="Times New Roman" w:cs="Times New Roman"/>
          <w:lang w:val="en-GB"/>
        </w:rPr>
        <w:t>Cambridge</w:t>
      </w:r>
      <w:r w:rsidRPr="00367A90">
        <w:rPr>
          <w:rFonts w:ascii="Times New Roman" w:hAnsi="Times New Roman" w:cs="Times New Roman"/>
          <w:lang w:val="en-GB"/>
        </w:rPr>
        <w:t xml:space="preserve"> around </w:t>
      </w:r>
      <w:r w:rsidR="00C14466" w:rsidRPr="00367A90">
        <w:rPr>
          <w:rFonts w:ascii="Times New Roman" w:hAnsi="Times New Roman" w:cs="Times New Roman"/>
          <w:lang w:val="en-GB"/>
        </w:rPr>
        <w:t>6</w:t>
      </w:r>
      <w:r w:rsidR="00A74797" w:rsidRPr="00367A90">
        <w:rPr>
          <w:rFonts w:ascii="Times New Roman" w:hAnsi="Times New Roman" w:cs="Times New Roman"/>
          <w:lang w:val="en-GB"/>
        </w:rPr>
        <w:t xml:space="preserve"> </w:t>
      </w:r>
      <w:r w:rsidRPr="00367A90">
        <w:rPr>
          <w:rFonts w:ascii="Times New Roman" w:hAnsi="Times New Roman" w:cs="Times New Roman"/>
          <w:lang w:val="en-GB"/>
        </w:rPr>
        <w:t xml:space="preserve">pm). </w:t>
      </w:r>
      <w:r w:rsidR="00C14466" w:rsidRPr="00367A90">
        <w:rPr>
          <w:rFonts w:ascii="Times New Roman" w:hAnsi="Times New Roman" w:cs="Times New Roman"/>
          <w:lang w:val="en-GB"/>
        </w:rPr>
        <w:t xml:space="preserve">In addition, throughout the conference, the Keeper of the </w:t>
      </w:r>
      <w:r w:rsidR="00C14466" w:rsidRPr="00367A90">
        <w:rPr>
          <w:rFonts w:ascii="Times New Roman" w:hAnsi="Times New Roman" w:cs="Times New Roman"/>
          <w:b/>
          <w:bCs/>
          <w:lang w:val="en-GB"/>
        </w:rPr>
        <w:t>Cambridge University Archives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="00C14466" w:rsidRPr="00367A90">
        <w:rPr>
          <w:rFonts w:ascii="Times New Roman" w:hAnsi="Times New Roman" w:cs="Times New Roman"/>
          <w:lang w:val="en-GB"/>
        </w:rPr>
        <w:t xml:space="preserve">will mount a ‘pop-up’ exhibition of Herbert-related materials in its collection, including </w:t>
      </w:r>
      <w:r w:rsidR="00C14466" w:rsidRPr="00367A90">
        <w:rPr>
          <w:rFonts w:ascii="Times New Roman" w:hAnsi="Times New Roman" w:cs="Times New Roman"/>
          <w:b/>
          <w:bCs/>
          <w:lang w:val="en-GB"/>
        </w:rPr>
        <w:t>a newly identified letter in Herbert’s own hand from his Cambridge years</w:t>
      </w:r>
      <w:r w:rsidR="00C14466" w:rsidRPr="00367A90">
        <w:rPr>
          <w:rFonts w:ascii="Times New Roman" w:hAnsi="Times New Roman" w:cs="Times New Roman"/>
          <w:lang w:val="en-GB"/>
        </w:rPr>
        <w:t>.</w:t>
      </w:r>
    </w:p>
    <w:p w14:paraId="7F6FAA7D" w14:textId="513961B6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lastRenderedPageBreak/>
        <w:t>Registration includes</w:t>
      </w:r>
      <w:r w:rsidR="00657497" w:rsidRPr="00367A90">
        <w:rPr>
          <w:rFonts w:ascii="Times New Roman" w:hAnsi="Times New Roman" w:cs="Times New Roman"/>
          <w:lang w:val="en-GB"/>
        </w:rPr>
        <w:t xml:space="preserve">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all plenaries and panels</w:t>
      </w:r>
      <w:r w:rsidR="00657497" w:rsidRPr="00367A90">
        <w:rPr>
          <w:rFonts w:ascii="Times New Roman" w:hAnsi="Times New Roman" w:cs="Times New Roman"/>
          <w:lang w:val="en-GB"/>
        </w:rPr>
        <w:t xml:space="preserve">, </w:t>
      </w:r>
      <w:r w:rsidRPr="00367A90">
        <w:rPr>
          <w:rFonts w:ascii="Times New Roman" w:hAnsi="Times New Roman" w:cs="Times New Roman"/>
          <w:b/>
          <w:bCs/>
          <w:lang w:val="en-GB"/>
        </w:rPr>
        <w:t>two concerts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="00AA69D3" w:rsidRPr="00367A90">
        <w:rPr>
          <w:rFonts w:ascii="Times New Roman" w:hAnsi="Times New Roman" w:cs="Times New Roman"/>
          <w:lang w:val="en-GB"/>
        </w:rPr>
        <w:t>(choral and folk-rock)</w:t>
      </w:r>
      <w:r w:rsidRPr="00367A90">
        <w:rPr>
          <w:rFonts w:ascii="Times New Roman" w:hAnsi="Times New Roman" w:cs="Times New Roman"/>
          <w:lang w:val="en-GB"/>
        </w:rPr>
        <w:t>,</w:t>
      </w:r>
      <w:r w:rsidR="00657497" w:rsidRPr="00367A90">
        <w:rPr>
          <w:rFonts w:ascii="Times New Roman" w:hAnsi="Times New Roman" w:cs="Times New Roman"/>
          <w:lang w:val="en-GB"/>
        </w:rPr>
        <w:t xml:space="preserve"> </w:t>
      </w:r>
      <w:r w:rsidR="00847237" w:rsidRPr="00367A90">
        <w:rPr>
          <w:rFonts w:ascii="Times New Roman" w:hAnsi="Times New Roman" w:cs="Times New Roman"/>
          <w:b/>
          <w:bCs/>
          <w:lang w:val="en-GB"/>
        </w:rPr>
        <w:t>two</w:t>
      </w:r>
      <w:r w:rsidR="00657497" w:rsidRPr="00367A90">
        <w:rPr>
          <w:rFonts w:ascii="Times New Roman" w:hAnsi="Times New Roman" w:cs="Times New Roman"/>
          <w:lang w:val="en-GB"/>
        </w:rPr>
        <w:t xml:space="preserve">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poetry reading</w:t>
      </w:r>
      <w:r w:rsidR="00847237" w:rsidRPr="00367A90">
        <w:rPr>
          <w:rFonts w:ascii="Times New Roman" w:hAnsi="Times New Roman" w:cs="Times New Roman"/>
          <w:b/>
          <w:bCs/>
          <w:lang w:val="en-GB"/>
        </w:rPr>
        <w:t>s</w:t>
      </w:r>
      <w:r w:rsidR="00657497" w:rsidRPr="00367A90">
        <w:rPr>
          <w:rFonts w:ascii="Times New Roman" w:hAnsi="Times New Roman" w:cs="Times New Roman"/>
          <w:lang w:val="en-GB"/>
        </w:rPr>
        <w:t>,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Pr="00367A90">
        <w:rPr>
          <w:rFonts w:ascii="Times New Roman" w:hAnsi="Times New Roman" w:cs="Times New Roman"/>
          <w:b/>
          <w:bCs/>
          <w:lang w:val="en-GB"/>
        </w:rPr>
        <w:t>historical walk</w:t>
      </w:r>
      <w:r w:rsidR="00AA69D3" w:rsidRPr="00367A90">
        <w:rPr>
          <w:rFonts w:ascii="Times New Roman" w:hAnsi="Times New Roman" w:cs="Times New Roman"/>
          <w:b/>
          <w:bCs/>
          <w:lang w:val="en-GB"/>
        </w:rPr>
        <w:t>s</w:t>
      </w:r>
      <w:r w:rsidRPr="00367A90">
        <w:rPr>
          <w:rFonts w:ascii="Times New Roman" w:hAnsi="Times New Roman" w:cs="Times New Roman"/>
          <w:lang w:val="en-GB"/>
        </w:rPr>
        <w:t xml:space="preserve"> in the </w:t>
      </w:r>
      <w:r w:rsidR="00AA69D3" w:rsidRPr="00367A90">
        <w:rPr>
          <w:rFonts w:ascii="Times New Roman" w:hAnsi="Times New Roman" w:cs="Times New Roman"/>
          <w:iCs/>
          <w:lang w:val="en-GB"/>
        </w:rPr>
        <w:t>sponsoring colleges</w:t>
      </w:r>
      <w:r w:rsidRPr="00367A90">
        <w:rPr>
          <w:rFonts w:ascii="Times New Roman" w:hAnsi="Times New Roman" w:cs="Times New Roman"/>
          <w:lang w:val="en-GB"/>
        </w:rPr>
        <w:t xml:space="preserve">, </w:t>
      </w:r>
      <w:r w:rsidR="00657497" w:rsidRPr="00367A90">
        <w:rPr>
          <w:rFonts w:ascii="Times New Roman" w:hAnsi="Times New Roman" w:cs="Times New Roman"/>
          <w:lang w:val="en-GB"/>
        </w:rPr>
        <w:t xml:space="preserve">visits to the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University Archives</w:t>
      </w:r>
      <w:r w:rsidRPr="00367A90">
        <w:rPr>
          <w:rFonts w:ascii="Times New Roman" w:hAnsi="Times New Roman" w:cs="Times New Roman"/>
          <w:lang w:val="en-GB"/>
        </w:rPr>
        <w:t xml:space="preserve">, </w:t>
      </w:r>
      <w:r w:rsidR="008F66FC" w:rsidRPr="00367A90">
        <w:rPr>
          <w:rFonts w:ascii="Times New Roman" w:hAnsi="Times New Roman" w:cs="Times New Roman"/>
          <w:lang w:val="en-GB"/>
        </w:rPr>
        <w:t xml:space="preserve">an </w:t>
      </w:r>
      <w:r w:rsidR="008F66FC" w:rsidRPr="00367A90">
        <w:rPr>
          <w:rFonts w:ascii="Times New Roman" w:hAnsi="Times New Roman" w:cs="Times New Roman"/>
          <w:b/>
          <w:bCs/>
          <w:lang w:val="en-GB"/>
        </w:rPr>
        <w:t>optional Sunday eucharist</w:t>
      </w:r>
      <w:r w:rsidR="008F66FC" w:rsidRPr="00367A90">
        <w:rPr>
          <w:rFonts w:ascii="Times New Roman" w:hAnsi="Times New Roman" w:cs="Times New Roman"/>
          <w:lang w:val="en-GB"/>
        </w:rPr>
        <w:t xml:space="preserve">, </w:t>
      </w:r>
      <w:r w:rsidRPr="00367A90">
        <w:rPr>
          <w:rFonts w:ascii="Times New Roman" w:hAnsi="Times New Roman" w:cs="Times New Roman"/>
          <w:lang w:val="en-GB"/>
        </w:rPr>
        <w:t xml:space="preserve">the </w:t>
      </w:r>
      <w:r w:rsidR="00657497" w:rsidRPr="00367A90">
        <w:rPr>
          <w:rFonts w:ascii="Times New Roman" w:hAnsi="Times New Roman" w:cs="Times New Roman"/>
          <w:lang w:val="en-GB"/>
        </w:rPr>
        <w:t>coach</w:t>
      </w:r>
      <w:r w:rsidRPr="00367A90">
        <w:rPr>
          <w:rFonts w:ascii="Times New Roman" w:hAnsi="Times New Roman" w:cs="Times New Roman"/>
          <w:lang w:val="en-GB"/>
        </w:rPr>
        <w:t xml:space="preserve"> ride to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Leighton Brom</w:t>
      </w:r>
      <w:r w:rsidR="009B5157" w:rsidRPr="00367A90">
        <w:rPr>
          <w:rFonts w:ascii="Times New Roman" w:hAnsi="Times New Roman" w:cs="Times New Roman"/>
          <w:b/>
          <w:bCs/>
          <w:lang w:val="en-GB"/>
        </w:rPr>
        <w:t>s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wold</w:t>
      </w:r>
      <w:r w:rsidRPr="00367A90">
        <w:rPr>
          <w:rFonts w:ascii="Times New Roman" w:hAnsi="Times New Roman" w:cs="Times New Roman"/>
          <w:b/>
          <w:bCs/>
          <w:lang w:val="en-GB"/>
        </w:rPr>
        <w:t xml:space="preserve"> and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Little Gidding</w:t>
      </w:r>
      <w:r w:rsidRPr="00367A90">
        <w:rPr>
          <w:rFonts w:ascii="Times New Roman" w:hAnsi="Times New Roman" w:cs="Times New Roman"/>
          <w:lang w:val="en-GB"/>
        </w:rPr>
        <w:t xml:space="preserve"> on Sunday</w:t>
      </w:r>
      <w:r w:rsidR="00657497" w:rsidRPr="00367A90">
        <w:rPr>
          <w:rFonts w:ascii="Times New Roman" w:hAnsi="Times New Roman" w:cs="Times New Roman"/>
          <w:lang w:val="en-GB"/>
        </w:rPr>
        <w:t xml:space="preserve">,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two drinks receptions</w:t>
      </w:r>
      <w:r w:rsidR="00657497" w:rsidRPr="00367A90">
        <w:rPr>
          <w:rFonts w:ascii="Times New Roman" w:hAnsi="Times New Roman" w:cs="Times New Roman"/>
          <w:lang w:val="en-GB"/>
        </w:rPr>
        <w:t xml:space="preserve">, and generous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refreshments</w:t>
      </w:r>
      <w:r w:rsidR="00657497" w:rsidRPr="00367A90">
        <w:rPr>
          <w:rFonts w:ascii="Times New Roman" w:hAnsi="Times New Roman" w:cs="Times New Roman"/>
          <w:lang w:val="en-GB"/>
        </w:rPr>
        <w:t xml:space="preserve"> throughout—all are</w:t>
      </w:r>
      <w:r w:rsidRPr="00367A90">
        <w:rPr>
          <w:rFonts w:ascii="Times New Roman" w:hAnsi="Times New Roman" w:cs="Times New Roman"/>
          <w:lang w:val="en-GB"/>
        </w:rPr>
        <w:t xml:space="preserve"> included in the flat registration fee. The only two </w:t>
      </w:r>
      <w:r w:rsidRPr="00367A90">
        <w:rPr>
          <w:rFonts w:ascii="Times New Roman" w:hAnsi="Times New Roman" w:cs="Times New Roman"/>
          <w:b/>
          <w:bCs/>
          <w:lang w:val="en-GB"/>
        </w:rPr>
        <w:t>optional meals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Pr="00367A90">
        <w:rPr>
          <w:rFonts w:ascii="Times New Roman" w:hAnsi="Times New Roman" w:cs="Times New Roman"/>
          <w:b/>
          <w:bCs/>
          <w:lang w:val="en-GB"/>
        </w:rPr>
        <w:t>for which there are additional costs</w:t>
      </w:r>
      <w:r w:rsidRPr="00367A90">
        <w:rPr>
          <w:rFonts w:ascii="Times New Roman" w:hAnsi="Times New Roman" w:cs="Times New Roman"/>
          <w:lang w:val="en-GB"/>
        </w:rPr>
        <w:t xml:space="preserve"> are the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Friday</w:t>
      </w:r>
      <w:r w:rsidRPr="00367A90">
        <w:rPr>
          <w:rFonts w:ascii="Times New Roman" w:hAnsi="Times New Roman" w:cs="Times New Roman"/>
          <w:b/>
          <w:bCs/>
          <w:lang w:val="en-GB"/>
        </w:rPr>
        <w:t xml:space="preserve"> evening gala dinner </w:t>
      </w:r>
      <w:r w:rsidR="00C322D0" w:rsidRPr="00367A90">
        <w:rPr>
          <w:rFonts w:ascii="Times New Roman" w:hAnsi="Times New Roman" w:cs="Times New Roman"/>
          <w:b/>
          <w:bCs/>
          <w:lang w:val="en-GB"/>
        </w:rPr>
        <w:t>at Trinity</w:t>
      </w:r>
      <w:r w:rsidR="00C322D0" w:rsidRPr="00367A90">
        <w:rPr>
          <w:rFonts w:ascii="Times New Roman" w:hAnsi="Times New Roman" w:cs="Times New Roman"/>
          <w:lang w:val="en-GB"/>
        </w:rPr>
        <w:t xml:space="preserve"> </w:t>
      </w:r>
      <w:r w:rsidRPr="00367A90">
        <w:rPr>
          <w:rFonts w:ascii="Times New Roman" w:hAnsi="Times New Roman" w:cs="Times New Roman"/>
          <w:lang w:val="en-GB"/>
        </w:rPr>
        <w:t xml:space="preserve">and the </w:t>
      </w:r>
      <w:r w:rsidRPr="00367A90">
        <w:rPr>
          <w:rFonts w:ascii="Times New Roman" w:hAnsi="Times New Roman" w:cs="Times New Roman"/>
          <w:b/>
          <w:bCs/>
          <w:lang w:val="en-GB"/>
        </w:rPr>
        <w:t xml:space="preserve">Sunday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box lunch</w:t>
      </w:r>
      <w:r w:rsidRPr="00367A90">
        <w:rPr>
          <w:rFonts w:ascii="Times New Roman" w:hAnsi="Times New Roman" w:cs="Times New Roman"/>
          <w:b/>
          <w:bCs/>
          <w:lang w:val="en-GB"/>
        </w:rPr>
        <w:t xml:space="preserve"> at </w:t>
      </w:r>
      <w:r w:rsidR="00657497" w:rsidRPr="00367A90">
        <w:rPr>
          <w:rFonts w:ascii="Times New Roman" w:hAnsi="Times New Roman" w:cs="Times New Roman"/>
          <w:b/>
          <w:bCs/>
          <w:lang w:val="en-GB"/>
        </w:rPr>
        <w:t>Girton</w:t>
      </w:r>
      <w:r w:rsidRPr="00367A90">
        <w:rPr>
          <w:rFonts w:ascii="Times New Roman" w:hAnsi="Times New Roman" w:cs="Times New Roman"/>
          <w:lang w:val="en-GB"/>
        </w:rPr>
        <w:t xml:space="preserve">. </w:t>
      </w:r>
      <w:r w:rsidR="00C322D0" w:rsidRPr="00367A90">
        <w:rPr>
          <w:rFonts w:ascii="Times New Roman" w:hAnsi="Times New Roman" w:cs="Times New Roman"/>
          <w:lang w:val="en-GB"/>
        </w:rPr>
        <w:t xml:space="preserve">As Cambridge is choc-a-bloc with delightful restaurants, pubs, and eateries, we’ll leave you plenty of </w:t>
      </w:r>
      <w:r w:rsidR="00147D74" w:rsidRPr="00367A90">
        <w:rPr>
          <w:rFonts w:ascii="Times New Roman" w:hAnsi="Times New Roman" w:cs="Times New Roman"/>
          <w:lang w:val="en-GB"/>
        </w:rPr>
        <w:t>opportunities</w:t>
      </w:r>
      <w:r w:rsidR="00C322D0" w:rsidRPr="00367A90">
        <w:rPr>
          <w:rFonts w:ascii="Times New Roman" w:hAnsi="Times New Roman" w:cs="Times New Roman"/>
          <w:lang w:val="en-GB"/>
        </w:rPr>
        <w:t xml:space="preserve"> to forage happily on your own for </w:t>
      </w:r>
      <w:r w:rsidR="00147D74" w:rsidRPr="00367A90">
        <w:rPr>
          <w:rFonts w:ascii="Times New Roman" w:hAnsi="Times New Roman" w:cs="Times New Roman"/>
          <w:lang w:val="en-GB"/>
        </w:rPr>
        <w:t>many</w:t>
      </w:r>
      <w:r w:rsidR="00C322D0" w:rsidRPr="00367A90">
        <w:rPr>
          <w:rFonts w:ascii="Times New Roman" w:hAnsi="Times New Roman" w:cs="Times New Roman"/>
          <w:lang w:val="en-GB"/>
        </w:rPr>
        <w:t xml:space="preserve"> meals.</w:t>
      </w:r>
    </w:p>
    <w:p w14:paraId="79EC6C4D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</w:p>
    <w:p w14:paraId="7E03BF94" w14:textId="5107FB6E" w:rsidR="000C0D2D" w:rsidRPr="00367A90" w:rsidRDefault="008F66FC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Cambridge also affords a wide range of </w:t>
      </w:r>
      <w:r w:rsidRPr="00367A90">
        <w:rPr>
          <w:rFonts w:ascii="Times New Roman" w:hAnsi="Times New Roman" w:cs="Times New Roman"/>
          <w:b/>
          <w:bCs/>
          <w:lang w:val="en-GB"/>
        </w:rPr>
        <w:t>lodging options</w:t>
      </w:r>
      <w:r w:rsidRPr="00367A90">
        <w:rPr>
          <w:rFonts w:ascii="Times New Roman" w:hAnsi="Times New Roman" w:cs="Times New Roman"/>
          <w:lang w:val="en-GB"/>
        </w:rPr>
        <w:t>, from budget hostels and modest motels to co</w:t>
      </w:r>
      <w:r w:rsidR="00457475" w:rsidRPr="00367A90">
        <w:rPr>
          <w:rFonts w:ascii="Times New Roman" w:hAnsi="Times New Roman" w:cs="Times New Roman"/>
          <w:lang w:val="en-GB"/>
        </w:rPr>
        <w:t>s</w:t>
      </w:r>
      <w:r w:rsidRPr="00367A90">
        <w:rPr>
          <w:rFonts w:ascii="Times New Roman" w:hAnsi="Times New Roman" w:cs="Times New Roman"/>
          <w:lang w:val="en-GB"/>
        </w:rPr>
        <w:t xml:space="preserve">y </w:t>
      </w:r>
      <w:proofErr w:type="spellStart"/>
      <w:r w:rsidRPr="00367A90">
        <w:rPr>
          <w:rFonts w:ascii="Times New Roman" w:hAnsi="Times New Roman" w:cs="Times New Roman"/>
          <w:lang w:val="en-GB"/>
        </w:rPr>
        <w:t>b&amp;b’s</w:t>
      </w:r>
      <w:proofErr w:type="spellEnd"/>
      <w:r w:rsidRPr="00367A90">
        <w:rPr>
          <w:rFonts w:ascii="Times New Roman" w:hAnsi="Times New Roman" w:cs="Times New Roman"/>
          <w:lang w:val="en-GB"/>
        </w:rPr>
        <w:t xml:space="preserve"> and finer hotels, </w:t>
      </w:r>
      <w:r w:rsidR="001750C0" w:rsidRPr="00367A90">
        <w:rPr>
          <w:rFonts w:ascii="Times New Roman" w:hAnsi="Times New Roman" w:cs="Times New Roman"/>
          <w:lang w:val="en-GB"/>
        </w:rPr>
        <w:t>m</w:t>
      </w:r>
      <w:r w:rsidR="002600CA" w:rsidRPr="00367A90">
        <w:rPr>
          <w:rFonts w:ascii="Times New Roman" w:hAnsi="Times New Roman" w:cs="Times New Roman"/>
          <w:lang w:val="en-GB"/>
        </w:rPr>
        <w:t>any</w:t>
      </w:r>
      <w:r w:rsidRPr="00367A90">
        <w:rPr>
          <w:rFonts w:ascii="Times New Roman" w:hAnsi="Times New Roman" w:cs="Times New Roman"/>
          <w:lang w:val="en-GB"/>
        </w:rPr>
        <w:t xml:space="preserve"> within walking distance of the old colleges. </w:t>
      </w:r>
      <w:r w:rsidR="00D60FC5" w:rsidRPr="00367A90">
        <w:rPr>
          <w:rFonts w:ascii="Times New Roman" w:hAnsi="Times New Roman" w:cs="Times New Roman"/>
          <w:b/>
          <w:bCs/>
          <w:lang w:val="en-GB"/>
        </w:rPr>
        <w:t xml:space="preserve">Attached please </w:t>
      </w:r>
      <w:r w:rsidR="000C0D2D" w:rsidRPr="00367A90">
        <w:rPr>
          <w:rFonts w:ascii="Times New Roman" w:hAnsi="Times New Roman" w:cs="Times New Roman"/>
          <w:b/>
          <w:bCs/>
          <w:lang w:val="en-GB"/>
        </w:rPr>
        <w:t xml:space="preserve">find a list of </w:t>
      </w:r>
      <w:r w:rsidR="00D60FC5" w:rsidRPr="00367A90">
        <w:rPr>
          <w:rFonts w:ascii="Times New Roman" w:hAnsi="Times New Roman" w:cs="Times New Roman"/>
          <w:b/>
          <w:bCs/>
          <w:lang w:val="en-GB"/>
        </w:rPr>
        <w:t>lodging</w:t>
      </w:r>
      <w:r w:rsidR="000C0D2D" w:rsidRPr="00367A90">
        <w:rPr>
          <w:rFonts w:ascii="Times New Roman" w:hAnsi="Times New Roman" w:cs="Times New Roman"/>
          <w:b/>
          <w:bCs/>
          <w:lang w:val="en-GB"/>
        </w:rPr>
        <w:t xml:space="preserve"> possibilities.</w:t>
      </w:r>
      <w:r w:rsidR="000C0D2D" w:rsidRPr="00367A90">
        <w:rPr>
          <w:rFonts w:ascii="Times New Roman" w:hAnsi="Times New Roman" w:cs="Times New Roman"/>
          <w:lang w:val="en-GB"/>
        </w:rPr>
        <w:t xml:space="preserve"> If you need any help finding accommodation, please let us know. </w:t>
      </w:r>
    </w:p>
    <w:p w14:paraId="7CA17E62" w14:textId="1E1EE77C" w:rsidR="00D60FC5" w:rsidRPr="00367A90" w:rsidRDefault="00D60FC5" w:rsidP="000C0D2D">
      <w:pPr>
        <w:rPr>
          <w:rFonts w:ascii="Times New Roman" w:hAnsi="Times New Roman" w:cs="Times New Roman"/>
          <w:lang w:val="en-GB"/>
        </w:rPr>
      </w:pPr>
    </w:p>
    <w:p w14:paraId="22A3497B" w14:textId="4077DC48" w:rsidR="00D60FC5" w:rsidRPr="00367A90" w:rsidRDefault="00D60FC5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b/>
          <w:bCs/>
          <w:lang w:val="en-GB"/>
        </w:rPr>
        <w:t xml:space="preserve">Modest </w:t>
      </w:r>
      <w:r w:rsidR="00200FF8" w:rsidRPr="00367A90">
        <w:rPr>
          <w:rFonts w:ascii="Times New Roman" w:hAnsi="Times New Roman" w:cs="Times New Roman"/>
          <w:b/>
          <w:bCs/>
          <w:lang w:val="en-GB"/>
        </w:rPr>
        <w:t xml:space="preserve">GHS </w:t>
      </w:r>
      <w:r w:rsidRPr="00367A90">
        <w:rPr>
          <w:rFonts w:ascii="Times New Roman" w:hAnsi="Times New Roman" w:cs="Times New Roman"/>
          <w:b/>
          <w:bCs/>
          <w:lang w:val="en-GB"/>
        </w:rPr>
        <w:t>travel bursar</w:t>
      </w:r>
      <w:r w:rsidR="00200FF8" w:rsidRPr="00367A90">
        <w:rPr>
          <w:rFonts w:ascii="Times New Roman" w:hAnsi="Times New Roman" w:cs="Times New Roman"/>
          <w:b/>
          <w:bCs/>
          <w:lang w:val="en-GB"/>
        </w:rPr>
        <w:t>ies</w:t>
      </w:r>
      <w:r w:rsidR="00200FF8" w:rsidRPr="00367A90">
        <w:rPr>
          <w:rFonts w:ascii="Times New Roman" w:hAnsi="Times New Roman" w:cs="Times New Roman"/>
          <w:lang w:val="en-GB"/>
        </w:rPr>
        <w:t xml:space="preserve"> are available, upon application,</w:t>
      </w:r>
      <w:r w:rsidRPr="00367A90">
        <w:rPr>
          <w:rFonts w:ascii="Times New Roman" w:hAnsi="Times New Roman" w:cs="Times New Roman"/>
          <w:lang w:val="en-GB"/>
        </w:rPr>
        <w:t xml:space="preserve"> for students and independent scholars.</w:t>
      </w:r>
      <w:r w:rsidR="00200FF8" w:rsidRPr="00367A90">
        <w:rPr>
          <w:rFonts w:ascii="Times New Roman" w:hAnsi="Times New Roman" w:cs="Times New Roman"/>
          <w:lang w:val="en-GB"/>
        </w:rPr>
        <w:t xml:space="preserve"> For details, please see </w:t>
      </w:r>
      <w:hyperlink r:id="rId9" w:history="1">
        <w:r w:rsidR="00200FF8" w:rsidRPr="00367A90">
          <w:rPr>
            <w:rStyle w:val="Hyperlink"/>
            <w:rFonts w:ascii="Times New Roman" w:hAnsi="Times New Roman" w:cs="Times New Roman"/>
            <w:lang w:val="en-GB"/>
          </w:rPr>
          <w:t>https://english.uncg.edu/george-herbert-society/ghs-fund-application-instructions/</w:t>
        </w:r>
      </w:hyperlink>
      <w:r w:rsidR="00200FF8" w:rsidRPr="00367A90">
        <w:rPr>
          <w:rFonts w:ascii="Times New Roman" w:hAnsi="Times New Roman" w:cs="Times New Roman"/>
          <w:lang w:val="en-GB"/>
        </w:rPr>
        <w:t xml:space="preserve"> </w:t>
      </w:r>
    </w:p>
    <w:p w14:paraId="7E37FA78" w14:textId="77777777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</w:p>
    <w:p w14:paraId="01060A84" w14:textId="072B94DC" w:rsidR="000C0D2D" w:rsidRPr="00367A90" w:rsidRDefault="000C0D2D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 xml:space="preserve">We very much look forward to welcoming you </w:t>
      </w:r>
      <w:r w:rsidR="00C76C70" w:rsidRPr="00367A90">
        <w:rPr>
          <w:rFonts w:ascii="Times New Roman" w:hAnsi="Times New Roman" w:cs="Times New Roman"/>
          <w:lang w:val="en-GB"/>
        </w:rPr>
        <w:t>to</w:t>
      </w:r>
      <w:r w:rsidRPr="00367A90">
        <w:rPr>
          <w:rFonts w:ascii="Times New Roman" w:hAnsi="Times New Roman" w:cs="Times New Roman"/>
          <w:lang w:val="en-GB"/>
        </w:rPr>
        <w:t xml:space="preserve"> </w:t>
      </w:r>
      <w:r w:rsidR="00A4002F" w:rsidRPr="00367A90">
        <w:rPr>
          <w:rFonts w:ascii="Times New Roman" w:hAnsi="Times New Roman" w:cs="Times New Roman"/>
          <w:lang w:val="en-GB"/>
        </w:rPr>
        <w:t>Cambridge in June</w:t>
      </w:r>
      <w:r w:rsidRPr="00367A90">
        <w:rPr>
          <w:rFonts w:ascii="Times New Roman" w:hAnsi="Times New Roman" w:cs="Times New Roman"/>
          <w:lang w:val="en-GB"/>
        </w:rPr>
        <w:t xml:space="preserve">, </w:t>
      </w:r>
      <w:r w:rsidR="00A4002F" w:rsidRPr="00367A90">
        <w:rPr>
          <w:rFonts w:ascii="Times New Roman" w:hAnsi="Times New Roman" w:cs="Times New Roman"/>
          <w:lang w:val="en-GB"/>
        </w:rPr>
        <w:t>truly the loveliest and longest days of the year!</w:t>
      </w:r>
    </w:p>
    <w:p w14:paraId="1947A6F9" w14:textId="77777777" w:rsidR="00021F24" w:rsidRPr="00367A90" w:rsidRDefault="00021F24" w:rsidP="000C0D2D">
      <w:pPr>
        <w:rPr>
          <w:rFonts w:ascii="Times New Roman" w:hAnsi="Times New Roman" w:cs="Times New Roman"/>
          <w:lang w:val="en-GB"/>
        </w:rPr>
      </w:pPr>
    </w:p>
    <w:p w14:paraId="5FCE0F44" w14:textId="1AA7251E" w:rsidR="000C0D2D" w:rsidRPr="00367A90" w:rsidRDefault="00021F24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All best,</w:t>
      </w:r>
    </w:p>
    <w:p w14:paraId="6B79BC5E" w14:textId="60FE87CC" w:rsidR="000C0D2D" w:rsidRDefault="00A4002F" w:rsidP="000C0D2D">
      <w:pPr>
        <w:rPr>
          <w:rFonts w:ascii="Times New Roman" w:hAnsi="Times New Roman" w:cs="Times New Roman"/>
          <w:lang w:val="en-GB"/>
        </w:rPr>
      </w:pPr>
      <w:r w:rsidRPr="00367A90">
        <w:rPr>
          <w:rFonts w:ascii="Times New Roman" w:hAnsi="Times New Roman" w:cs="Times New Roman"/>
          <w:lang w:val="en-GB"/>
        </w:rPr>
        <w:t>Christopher Hodgkins</w:t>
      </w:r>
      <w:r w:rsidR="000C0D2D" w:rsidRPr="00367A90">
        <w:rPr>
          <w:rFonts w:ascii="Times New Roman" w:hAnsi="Times New Roman" w:cs="Times New Roman"/>
          <w:lang w:val="en-GB"/>
        </w:rPr>
        <w:t>, for the organi</w:t>
      </w:r>
      <w:r w:rsidR="00457475" w:rsidRPr="00367A90">
        <w:rPr>
          <w:rFonts w:ascii="Times New Roman" w:hAnsi="Times New Roman" w:cs="Times New Roman"/>
          <w:lang w:val="en-GB"/>
        </w:rPr>
        <w:t>s</w:t>
      </w:r>
      <w:r w:rsidR="000C0D2D" w:rsidRPr="00367A90">
        <w:rPr>
          <w:rFonts w:ascii="Times New Roman" w:hAnsi="Times New Roman" w:cs="Times New Roman"/>
          <w:lang w:val="en-GB"/>
        </w:rPr>
        <w:t>ing committee</w:t>
      </w:r>
    </w:p>
    <w:p w14:paraId="1FAC8975" w14:textId="77777777" w:rsidR="00D87AC4" w:rsidRPr="00367A90" w:rsidRDefault="00D87AC4" w:rsidP="000C0D2D">
      <w:pPr>
        <w:rPr>
          <w:rFonts w:ascii="Times New Roman" w:hAnsi="Times New Roman" w:cs="Times New Roman"/>
          <w:lang w:val="en-GB"/>
        </w:rPr>
      </w:pPr>
    </w:p>
    <w:p w14:paraId="0E70D979" w14:textId="40629334" w:rsidR="000272D4" w:rsidRDefault="000272D4" w:rsidP="000272D4">
      <w:r>
        <w:rPr>
          <w:noProof/>
        </w:rPr>
        <w:drawing>
          <wp:inline distT="0" distB="0" distL="0" distR="0" wp14:anchorId="16A1774B" wp14:editId="4B6A2E1F">
            <wp:extent cx="1338682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1" cy="17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B">
        <w:t xml:space="preserve"> </w:t>
      </w:r>
      <w:r>
        <w:rPr>
          <w:noProof/>
        </w:rPr>
        <w:drawing>
          <wp:inline distT="0" distB="0" distL="0" distR="0" wp14:anchorId="437825BE" wp14:editId="734CB2A0">
            <wp:extent cx="2260397" cy="1024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16" cy="10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69B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6DA4B3" wp14:editId="69545B8A">
            <wp:extent cx="1309421" cy="179197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97" cy="18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1A4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448A847" wp14:editId="526CA241">
            <wp:extent cx="2560320" cy="124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45" cy="12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54B7" w14:textId="627BD87E" w:rsidR="00866E58" w:rsidRPr="000272D4" w:rsidRDefault="000272D4" w:rsidP="000272D4">
      <w:pPr>
        <w:ind w:firstLine="720"/>
      </w:pPr>
      <w:r>
        <w:rPr>
          <w:noProof/>
        </w:rPr>
        <w:drawing>
          <wp:inline distT="0" distB="0" distL="0" distR="0" wp14:anchorId="2C99781F" wp14:editId="16A2154E">
            <wp:extent cx="2553005" cy="1207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08" cy="12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892">
        <w:t xml:space="preserve"> </w:t>
      </w:r>
      <w:r>
        <w:rPr>
          <w:noProof/>
        </w:rPr>
        <w:drawing>
          <wp:inline distT="0" distB="0" distL="0" distR="0" wp14:anchorId="63181538" wp14:editId="2DF2F4EA">
            <wp:extent cx="2435961" cy="127992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66" cy="13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58" w:rsidRPr="000272D4" w:rsidSect="005227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1292" w14:textId="77777777" w:rsidR="001F08E7" w:rsidRDefault="001F08E7" w:rsidP="00A570B6">
      <w:r>
        <w:separator/>
      </w:r>
    </w:p>
  </w:endnote>
  <w:endnote w:type="continuationSeparator" w:id="0">
    <w:p w14:paraId="4EB164C8" w14:textId="77777777" w:rsidR="001F08E7" w:rsidRDefault="001F08E7" w:rsidP="00A5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6118" w14:textId="77777777" w:rsidR="001F08E7" w:rsidRDefault="001F08E7" w:rsidP="00A570B6">
      <w:r>
        <w:separator/>
      </w:r>
    </w:p>
  </w:footnote>
  <w:footnote w:type="continuationSeparator" w:id="0">
    <w:p w14:paraId="76338E86" w14:textId="77777777" w:rsidR="001F08E7" w:rsidRDefault="001F08E7" w:rsidP="00A5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2D"/>
    <w:rsid w:val="00021F24"/>
    <w:rsid w:val="000272D4"/>
    <w:rsid w:val="000471D9"/>
    <w:rsid w:val="00057B06"/>
    <w:rsid w:val="000C0D2D"/>
    <w:rsid w:val="00147D6B"/>
    <w:rsid w:val="00147D74"/>
    <w:rsid w:val="001750C0"/>
    <w:rsid w:val="001C5400"/>
    <w:rsid w:val="001F08E7"/>
    <w:rsid w:val="00200FF8"/>
    <w:rsid w:val="0021629D"/>
    <w:rsid w:val="002600CA"/>
    <w:rsid w:val="00301775"/>
    <w:rsid w:val="00367A90"/>
    <w:rsid w:val="003901A6"/>
    <w:rsid w:val="00457475"/>
    <w:rsid w:val="004E6609"/>
    <w:rsid w:val="00602FDB"/>
    <w:rsid w:val="00657497"/>
    <w:rsid w:val="00681DFD"/>
    <w:rsid w:val="006C6153"/>
    <w:rsid w:val="00833344"/>
    <w:rsid w:val="00847237"/>
    <w:rsid w:val="00856F86"/>
    <w:rsid w:val="00866E58"/>
    <w:rsid w:val="008F66FC"/>
    <w:rsid w:val="00930F9B"/>
    <w:rsid w:val="009B5157"/>
    <w:rsid w:val="00A1235A"/>
    <w:rsid w:val="00A4002F"/>
    <w:rsid w:val="00A448D0"/>
    <w:rsid w:val="00A570B6"/>
    <w:rsid w:val="00A74797"/>
    <w:rsid w:val="00AA69D3"/>
    <w:rsid w:val="00AC0685"/>
    <w:rsid w:val="00AC0B6E"/>
    <w:rsid w:val="00B17D34"/>
    <w:rsid w:val="00C14466"/>
    <w:rsid w:val="00C322D0"/>
    <w:rsid w:val="00C75B3D"/>
    <w:rsid w:val="00C76C70"/>
    <w:rsid w:val="00C95634"/>
    <w:rsid w:val="00CE78AF"/>
    <w:rsid w:val="00CE7D7E"/>
    <w:rsid w:val="00D60FC5"/>
    <w:rsid w:val="00D86815"/>
    <w:rsid w:val="00D87AC4"/>
    <w:rsid w:val="00DB5E4B"/>
    <w:rsid w:val="00DE0733"/>
    <w:rsid w:val="00E3382B"/>
    <w:rsid w:val="00E42362"/>
    <w:rsid w:val="00EB1D98"/>
    <w:rsid w:val="00EF0EF3"/>
    <w:rsid w:val="00F80F96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1649"/>
  <w15:chartTrackingRefBased/>
  <w15:docId w15:val="{2DF4A15E-B13D-4A9C-9813-E4F99B9A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2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D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7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F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0B6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5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0B6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uncg.edu/george-herbert-society/information-and-dues-structure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nexternal.com/uncg/herbert-in-cambridge-sixth-triennial-international-conference-of-the-george-herbert-society-p2966.aspx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english.uncg.edu/george-herbert-society/ghs-fund-application-instruction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Christopher Hodgkins</cp:lastModifiedBy>
  <cp:revision>46</cp:revision>
  <dcterms:created xsi:type="dcterms:W3CDTF">2019-11-11T21:34:00Z</dcterms:created>
  <dcterms:modified xsi:type="dcterms:W3CDTF">2019-11-26T11:20:00Z</dcterms:modified>
</cp:coreProperties>
</file>